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40517" w:rsidRPr="00C40517" w:rsidRDefault="00C40517" w:rsidP="00C4051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Hlk144147298"/>
      <w:bookmarkStart w:id="1" w:name="_GoBack"/>
      <w:r w:rsidRPr="00C40517">
        <w:rPr>
          <w:b/>
          <w:bCs/>
          <w:color w:val="333333"/>
          <w:sz w:val="28"/>
          <w:szCs w:val="28"/>
        </w:rPr>
        <w:t xml:space="preserve">С 15 августа </w:t>
      </w:r>
      <w:r w:rsidRPr="00C40517">
        <w:rPr>
          <w:b/>
          <w:bCs/>
          <w:color w:val="333333"/>
          <w:sz w:val="28"/>
          <w:szCs w:val="28"/>
        </w:rPr>
        <w:t xml:space="preserve">увеличен </w:t>
      </w:r>
      <w:r w:rsidRPr="00C40517">
        <w:rPr>
          <w:b/>
          <w:bCs/>
          <w:color w:val="333333"/>
          <w:sz w:val="28"/>
          <w:szCs w:val="28"/>
        </w:rPr>
        <w:t>срок давности привлечения к ответственности за нарушение срока уплаты штрафа</w:t>
      </w:r>
    </w:p>
    <w:bookmarkEnd w:id="1"/>
    <w:p w:rsidR="00C40517" w:rsidRPr="00683C43" w:rsidRDefault="00C40517" w:rsidP="00C40517">
      <w:pPr>
        <w:shd w:val="clear" w:color="auto" w:fill="FFFFFF"/>
        <w:spacing w:after="109"/>
        <w:rPr>
          <w:rFonts w:ascii="Roboto" w:hAnsi="Roboto"/>
          <w:color w:val="000000"/>
        </w:rPr>
      </w:pPr>
      <w:r w:rsidRPr="00683C43">
        <w:rPr>
          <w:rFonts w:ascii="Roboto" w:hAnsi="Roboto"/>
          <w:color w:val="000000"/>
        </w:rPr>
        <w:t> </w:t>
      </w:r>
      <w:r w:rsidRPr="00683C43">
        <w:rPr>
          <w:rFonts w:ascii="Roboto" w:hAnsi="Roboto"/>
          <w:color w:val="FFFFFF"/>
          <w:sz w:val="18"/>
        </w:rPr>
        <w:t>Текст</w:t>
      </w:r>
    </w:p>
    <w:p w:rsidR="00C40517" w:rsidRPr="00C40517" w:rsidRDefault="00C40517" w:rsidP="00C40517">
      <w:pPr>
        <w:ind w:firstLine="540"/>
        <w:jc w:val="both"/>
        <w:rPr>
          <w:color w:val="333333"/>
          <w:sz w:val="28"/>
          <w:szCs w:val="28"/>
        </w:rPr>
      </w:pPr>
      <w:r w:rsidRPr="00C40517">
        <w:rPr>
          <w:color w:val="333333"/>
          <w:sz w:val="28"/>
          <w:szCs w:val="28"/>
        </w:rPr>
        <w:t xml:space="preserve">Федеральным законом от 04.08.2023 № 425-ФЗ «О внесении изменений в Кодекс Российской Федерации об административных правонарушениях» изменен срок давности привлечения к административной ответственности за нарушение срока уплаты штрафа. </w:t>
      </w:r>
    </w:p>
    <w:p w:rsidR="00C40517" w:rsidRPr="00C40517" w:rsidRDefault="00C40517" w:rsidP="00C40517">
      <w:pPr>
        <w:ind w:firstLine="540"/>
        <w:jc w:val="both"/>
        <w:rPr>
          <w:sz w:val="28"/>
          <w:szCs w:val="28"/>
        </w:rPr>
      </w:pPr>
      <w:r w:rsidRPr="00C40517">
        <w:rPr>
          <w:color w:val="000000"/>
          <w:sz w:val="28"/>
          <w:szCs w:val="28"/>
        </w:rPr>
        <w:t xml:space="preserve">Частью </w:t>
      </w:r>
      <w:r w:rsidRPr="00C40517">
        <w:rPr>
          <w:sz w:val="28"/>
          <w:szCs w:val="28"/>
        </w:rPr>
        <w:t>1</w:t>
      </w:r>
      <w:r w:rsidRPr="00C40517">
        <w:rPr>
          <w:sz w:val="28"/>
          <w:szCs w:val="28"/>
        </w:rPr>
        <w:t xml:space="preserve"> статьи 20.25 КоАП РФ предусмотрена ответственность за</w:t>
      </w:r>
      <w:r w:rsidRPr="00C40517">
        <w:rPr>
          <w:sz w:val="28"/>
          <w:szCs w:val="28"/>
        </w:rPr>
        <w:t xml:space="preserve"> </w:t>
      </w:r>
      <w:r w:rsidRPr="00C40517">
        <w:rPr>
          <w:sz w:val="28"/>
          <w:szCs w:val="28"/>
        </w:rPr>
        <w:t>н</w:t>
      </w:r>
      <w:r w:rsidRPr="00C40517">
        <w:rPr>
          <w:sz w:val="28"/>
          <w:szCs w:val="28"/>
        </w:rPr>
        <w:t>еупла</w:t>
      </w:r>
      <w:r w:rsidRPr="00C40517">
        <w:rPr>
          <w:sz w:val="28"/>
          <w:szCs w:val="28"/>
        </w:rPr>
        <w:t>ту</w:t>
      </w:r>
      <w:r w:rsidRPr="00C40517">
        <w:rPr>
          <w:sz w:val="28"/>
          <w:szCs w:val="28"/>
        </w:rPr>
        <w:t xml:space="preserve"> административного штрафа в срок, предусмотренный</w:t>
      </w:r>
      <w:r w:rsidRPr="00C40517">
        <w:rPr>
          <w:sz w:val="28"/>
          <w:szCs w:val="28"/>
        </w:rPr>
        <w:t xml:space="preserve"> статьей 32.2 КоАП РФ.</w:t>
      </w:r>
      <w:r w:rsidRPr="00C40517">
        <w:rPr>
          <w:sz w:val="28"/>
          <w:szCs w:val="28"/>
        </w:rPr>
        <w:t xml:space="preserve"> </w:t>
      </w:r>
      <w:r w:rsidRPr="00C40517">
        <w:rPr>
          <w:sz w:val="28"/>
          <w:szCs w:val="28"/>
        </w:rPr>
        <w:t xml:space="preserve">Совершение правонарушения </w:t>
      </w:r>
      <w:r w:rsidRPr="00C40517">
        <w:rPr>
          <w:sz w:val="28"/>
          <w:szCs w:val="28"/>
        </w:rPr>
        <w:t xml:space="preserve"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 w:rsidR="00C40517" w:rsidRPr="00C40517" w:rsidRDefault="00C40517" w:rsidP="00C40517">
      <w:pPr>
        <w:ind w:firstLine="540"/>
        <w:jc w:val="both"/>
        <w:rPr>
          <w:sz w:val="28"/>
          <w:szCs w:val="28"/>
        </w:rPr>
      </w:pPr>
      <w:r w:rsidRPr="00C40517">
        <w:rPr>
          <w:sz w:val="28"/>
          <w:szCs w:val="28"/>
        </w:rPr>
        <w:t>В соответствии с внесенными изменениями</w:t>
      </w:r>
      <w:r>
        <w:rPr>
          <w:sz w:val="28"/>
          <w:szCs w:val="28"/>
        </w:rPr>
        <w:t>, статьей 4.5 КоАП РФ</w:t>
      </w:r>
      <w:r w:rsidRPr="00C40517">
        <w:rPr>
          <w:sz w:val="28"/>
          <w:szCs w:val="28"/>
        </w:rPr>
        <w:t xml:space="preserve"> срок давности привлечения к административной ответственности составляет </w:t>
      </w:r>
      <w:r>
        <w:rPr>
          <w:sz w:val="28"/>
          <w:szCs w:val="28"/>
        </w:rPr>
        <w:t xml:space="preserve">1 год вместо ранее предусмотренных 90 суток. </w:t>
      </w:r>
    </w:p>
    <w:p w:rsidR="00C40517" w:rsidRPr="00C40517" w:rsidRDefault="00C40517" w:rsidP="00C40517">
      <w:pPr>
        <w:shd w:val="clear" w:color="auto" w:fill="FFFFFF"/>
        <w:spacing w:after="100" w:afterAutospacing="1"/>
        <w:ind w:firstLine="540"/>
        <w:rPr>
          <w:color w:val="333333"/>
          <w:sz w:val="28"/>
          <w:szCs w:val="28"/>
        </w:rPr>
      </w:pPr>
      <w:r w:rsidRPr="00C40517">
        <w:rPr>
          <w:color w:val="333333"/>
          <w:sz w:val="28"/>
          <w:szCs w:val="28"/>
        </w:rPr>
        <w:t xml:space="preserve">Изменения </w:t>
      </w:r>
      <w:r>
        <w:rPr>
          <w:color w:val="333333"/>
          <w:sz w:val="28"/>
          <w:szCs w:val="28"/>
        </w:rPr>
        <w:t>вступили</w:t>
      </w:r>
      <w:r w:rsidRPr="00C40517">
        <w:rPr>
          <w:color w:val="333333"/>
          <w:sz w:val="28"/>
          <w:szCs w:val="28"/>
        </w:rPr>
        <w:t xml:space="preserve"> в силу с 15.08.2023.</w:t>
      </w:r>
    </w:p>
    <w:bookmarkEnd w:id="0"/>
    <w:p w:rsidR="0051577F" w:rsidRPr="00FE4558" w:rsidRDefault="0051577F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DE1E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2023-08-28T17:36:00Z</dcterms:created>
  <dcterms:modified xsi:type="dcterms:W3CDTF">2023-08-28T17:36:00Z</dcterms:modified>
</cp:coreProperties>
</file>